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1307"/>
        <w:gridCol w:w="1778"/>
        <w:gridCol w:w="4253"/>
        <w:gridCol w:w="992"/>
        <w:gridCol w:w="958"/>
      </w:tblGrid>
      <w:tr w:rsidR="000A2018" w:rsidRPr="00153744" w:rsidTr="000452F7">
        <w:trPr>
          <w:trHeight w:val="425"/>
        </w:trPr>
        <w:tc>
          <w:tcPr>
            <w:tcW w:w="1307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6F4BB4" w:rsidP="00150F7D">
            <w:r w:rsidRPr="00153744">
              <w:t>Skills</w:t>
            </w:r>
          </w:p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3C16A5" w:rsidRPr="00153744" w:rsidRDefault="003C16A5" w:rsidP="003C16A5">
            <w:r w:rsidRPr="00153744">
              <w:t>-Theoretical</w:t>
            </w:r>
          </w:p>
          <w:p w:rsidR="000A2018" w:rsidRPr="00153744" w:rsidRDefault="003C16A5" w:rsidP="003C16A5">
            <w:r w:rsidRPr="00153744">
              <w:t>-Applied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04409F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rPr>
          <w:trHeight w:val="275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8B2E97" w:rsidP="00150F7D">
            <w:r w:rsidRPr="00153744">
              <w:t>Content</w:t>
            </w:r>
          </w:p>
        </w:tc>
        <w:tc>
          <w:tcPr>
            <w:tcW w:w="992" w:type="dxa"/>
          </w:tcPr>
          <w:p w:rsidR="000A2018" w:rsidRPr="00153744" w:rsidRDefault="008B2E97" w:rsidP="00150F7D">
            <w:r w:rsidRPr="00153744">
              <w:t>number</w:t>
            </w:r>
          </w:p>
        </w:tc>
        <w:tc>
          <w:tcPr>
            <w:tcW w:w="958" w:type="dxa"/>
          </w:tcPr>
          <w:p w:rsidR="000A2018" w:rsidRPr="00153744" w:rsidRDefault="008B2E97" w:rsidP="00150F7D">
            <w:r w:rsidRPr="00153744">
              <w:t>number</w:t>
            </w:r>
          </w:p>
        </w:tc>
      </w:tr>
      <w:tr w:rsidR="000A2018" w:rsidRPr="00153744" w:rsidTr="000452F7">
        <w:trPr>
          <w:trHeight w:val="265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2E4460" w:rsidP="002E4460">
            <w:r w:rsidRPr="00153744">
              <w:t xml:space="preserve">- Ability to use the </w:t>
            </w:r>
            <w:r w:rsidR="00153744" w:rsidRPr="00153744">
              <w:t xml:space="preserve">expert-level </w:t>
            </w:r>
            <w:r w:rsidRPr="00153744">
              <w:t xml:space="preserve">theoretical and applied </w:t>
            </w:r>
            <w:r w:rsidR="00360FF6">
              <w:t>knowledge</w:t>
            </w:r>
            <w:r w:rsidR="00360FF6" w:rsidRPr="00153744">
              <w:t xml:space="preserve"> </w:t>
            </w:r>
            <w:r w:rsidRPr="00153744">
              <w:t>acquired in the field</w:t>
            </w:r>
            <w:r w:rsidR="00360FF6">
              <w:t>.</w:t>
            </w:r>
          </w:p>
          <w:p w:rsidR="002E4460" w:rsidRPr="00153744" w:rsidRDefault="002E4460" w:rsidP="00CA6860">
            <w:r w:rsidRPr="00153744">
              <w:t xml:space="preserve">-  Ability to </w:t>
            </w:r>
            <w:r w:rsidR="00153744">
              <w:t xml:space="preserve">interpret the </w:t>
            </w:r>
            <w:r w:rsidR="00360FF6">
              <w:t>knowledge</w:t>
            </w:r>
            <w:r w:rsidR="00360FF6" w:rsidRPr="00153744">
              <w:t xml:space="preserve"> </w:t>
            </w:r>
            <w:r w:rsidR="00153744" w:rsidRPr="00153744">
              <w:t xml:space="preserve">acquired in the field </w:t>
            </w:r>
            <w:r w:rsidR="00153744">
              <w:t xml:space="preserve">by combining them </w:t>
            </w:r>
            <w:r w:rsidR="00153744" w:rsidRPr="00153744">
              <w:t>with those gathered from other disciplines</w:t>
            </w:r>
            <w:r w:rsidR="00153744">
              <w:t xml:space="preserve">, and constitute new </w:t>
            </w:r>
            <w:r w:rsidR="00CA6860">
              <w:t>knowledge</w:t>
            </w:r>
            <w:r w:rsidR="00360FF6">
              <w:t>.</w:t>
            </w:r>
          </w:p>
        </w:tc>
        <w:tc>
          <w:tcPr>
            <w:tcW w:w="992" w:type="dxa"/>
          </w:tcPr>
          <w:p w:rsidR="000A2018" w:rsidRPr="00153744" w:rsidRDefault="002E4460" w:rsidP="00150F7D">
            <w:r w:rsidRPr="00153744">
              <w:t>1,7</w:t>
            </w:r>
          </w:p>
        </w:tc>
        <w:tc>
          <w:tcPr>
            <w:tcW w:w="958" w:type="dxa"/>
          </w:tcPr>
          <w:p w:rsidR="000A2018" w:rsidRPr="00153744" w:rsidRDefault="002E4460" w:rsidP="00150F7D">
            <w:r w:rsidRPr="00153744">
              <w:t>1,7</w:t>
            </w:r>
          </w:p>
        </w:tc>
      </w:tr>
      <w:tr w:rsidR="00985558" w:rsidRPr="00153744" w:rsidTr="000452F7">
        <w:tc>
          <w:tcPr>
            <w:tcW w:w="1307" w:type="dxa"/>
            <w:vMerge/>
          </w:tcPr>
          <w:p w:rsidR="00985558" w:rsidRPr="00153744" w:rsidRDefault="00985558" w:rsidP="00150F7D"/>
        </w:tc>
        <w:tc>
          <w:tcPr>
            <w:tcW w:w="1778" w:type="dxa"/>
            <w:vMerge/>
          </w:tcPr>
          <w:p w:rsidR="00985558" w:rsidRPr="00153744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153744" w:rsidTr="000452F7">
        <w:trPr>
          <w:trHeight w:val="1230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0A2018" w:rsidRPr="00153744" w:rsidRDefault="000A2018" w:rsidP="00150F7D"/>
        </w:tc>
        <w:tc>
          <w:tcPr>
            <w:tcW w:w="4253" w:type="dxa"/>
            <w:tcBorders>
              <w:bottom w:val="single" w:sz="4" w:space="0" w:color="auto"/>
            </w:tcBorders>
          </w:tcPr>
          <w:p w:rsidR="000A2018" w:rsidRPr="00153744" w:rsidRDefault="00153744" w:rsidP="00CA6860">
            <w:r>
              <w:t xml:space="preserve">Ability to interpret the </w:t>
            </w:r>
            <w:r w:rsidR="00360FF6">
              <w:t xml:space="preserve">knowledge </w:t>
            </w:r>
            <w:r>
              <w:t>acquired in the field</w:t>
            </w:r>
            <w:r w:rsidR="00CA6860">
              <w:t>,</w:t>
            </w:r>
            <w:r>
              <w:t xml:space="preserve"> and have theoretical and applied </w:t>
            </w:r>
            <w:r w:rsidR="00CA6860">
              <w:t>knowledge</w:t>
            </w:r>
            <w:r w:rsidR="00360FF6">
              <w:t>.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A2018" w:rsidRPr="00153744" w:rsidRDefault="00153744" w:rsidP="00153744">
            <w:r>
              <w:t xml:space="preserve">Has adequate background and problem solving ability in the ethics field. </w:t>
            </w:r>
          </w:p>
        </w:tc>
      </w:tr>
      <w:tr w:rsidR="000A2018" w:rsidRPr="00153744" w:rsidTr="000452F7">
        <w:trPr>
          <w:trHeight w:val="425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42091F" w:rsidRPr="00153744" w:rsidRDefault="0042091F" w:rsidP="0042091F">
            <w:r w:rsidRPr="00153744">
              <w:t>-Conceptual</w:t>
            </w:r>
          </w:p>
          <w:p w:rsidR="000A2018" w:rsidRPr="00153744" w:rsidRDefault="0042091F" w:rsidP="0042091F">
            <w:r w:rsidRPr="00153744">
              <w:t>-Cognitive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42091F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4A3626" w:rsidP="00CA6860">
            <w:r>
              <w:t>Using</w:t>
            </w:r>
            <w:r w:rsidR="00571829">
              <w:t xml:space="preserve"> the theoretical and applied </w:t>
            </w:r>
            <w:r w:rsidR="00360FF6">
              <w:t xml:space="preserve">knowledge </w:t>
            </w:r>
            <w:r w:rsidR="00571829">
              <w:t xml:space="preserve">in the framework of the </w:t>
            </w:r>
            <w:r w:rsidR="00CA6860">
              <w:t>knowledge</w:t>
            </w:r>
            <w:r w:rsidR="00571829">
              <w:t xml:space="preserve"> acquired in the medicine field on ethics topics.</w:t>
            </w:r>
          </w:p>
        </w:tc>
        <w:tc>
          <w:tcPr>
            <w:tcW w:w="992" w:type="dxa"/>
          </w:tcPr>
          <w:p w:rsidR="000A2018" w:rsidRPr="00153744" w:rsidRDefault="00571829" w:rsidP="00150F7D">
            <w:r w:rsidRPr="00153744">
              <w:t>1,7</w:t>
            </w:r>
          </w:p>
        </w:tc>
        <w:tc>
          <w:tcPr>
            <w:tcW w:w="958" w:type="dxa"/>
          </w:tcPr>
          <w:p w:rsidR="000A2018" w:rsidRPr="00153744" w:rsidRDefault="00571829" w:rsidP="00150F7D">
            <w:r w:rsidRPr="00153744">
              <w:t>1,7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4A3626" w:rsidP="00CA6860">
            <w:r>
              <w:t>Combining the</w:t>
            </w:r>
            <w:r w:rsidR="00571829">
              <w:t xml:space="preserve"> </w:t>
            </w:r>
            <w:r w:rsidR="00360FF6">
              <w:t xml:space="preserve">knowledge </w:t>
            </w:r>
            <w:r w:rsidR="00571829">
              <w:t xml:space="preserve">acquired in the medicine field on ethics topics and </w:t>
            </w:r>
            <w:r>
              <w:t xml:space="preserve">interpreting them to constitute new </w:t>
            </w:r>
            <w:r w:rsidR="00CA6860">
              <w:t>knowledge</w:t>
            </w:r>
            <w:r>
              <w:t>, and b</w:t>
            </w:r>
            <w:r w:rsidR="00360FF6">
              <w:t>ringing forward solutions.</w:t>
            </w:r>
          </w:p>
        </w:tc>
        <w:tc>
          <w:tcPr>
            <w:tcW w:w="992" w:type="dxa"/>
          </w:tcPr>
          <w:p w:rsidR="000A2018" w:rsidRPr="00153744" w:rsidRDefault="00571829" w:rsidP="00150F7D">
            <w:r w:rsidRPr="00153744">
              <w:t>1,7</w:t>
            </w:r>
          </w:p>
        </w:tc>
        <w:tc>
          <w:tcPr>
            <w:tcW w:w="958" w:type="dxa"/>
          </w:tcPr>
          <w:p w:rsidR="000A2018" w:rsidRPr="00153744" w:rsidRDefault="00571829" w:rsidP="00150F7D">
            <w:r w:rsidRPr="00153744">
              <w:t>1,7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0A2018" w:rsidP="00150F7D"/>
        </w:tc>
        <w:tc>
          <w:tcPr>
            <w:tcW w:w="992" w:type="dxa"/>
          </w:tcPr>
          <w:p w:rsidR="000A2018" w:rsidRPr="00153744" w:rsidRDefault="000A2018" w:rsidP="00150F7D"/>
        </w:tc>
        <w:tc>
          <w:tcPr>
            <w:tcW w:w="958" w:type="dxa"/>
          </w:tcPr>
          <w:p w:rsidR="000A2018" w:rsidRPr="00153744" w:rsidRDefault="000A2018" w:rsidP="00150F7D"/>
        </w:tc>
      </w:tr>
      <w:tr w:rsidR="00985558" w:rsidRPr="00153744" w:rsidTr="000452F7">
        <w:tc>
          <w:tcPr>
            <w:tcW w:w="1307" w:type="dxa"/>
            <w:vMerge/>
          </w:tcPr>
          <w:p w:rsidR="00985558" w:rsidRPr="00153744" w:rsidRDefault="00985558" w:rsidP="00150F7D"/>
        </w:tc>
        <w:tc>
          <w:tcPr>
            <w:tcW w:w="1778" w:type="dxa"/>
            <w:vMerge/>
          </w:tcPr>
          <w:p w:rsidR="00985558" w:rsidRPr="00153744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4A3626" w:rsidP="004A3626">
            <w:r>
              <w:t xml:space="preserve">Ability to use </w:t>
            </w:r>
            <w:r w:rsidR="003824EA">
              <w:t xml:space="preserve">the theoretical and applied </w:t>
            </w:r>
            <w:r w:rsidR="00360FF6">
              <w:t xml:space="preserve">knowledge </w:t>
            </w:r>
            <w:r w:rsidR="003824EA">
              <w:t>acquired in the field</w:t>
            </w:r>
            <w:r w:rsidR="00360FF6">
              <w:t>.</w:t>
            </w:r>
          </w:p>
        </w:tc>
        <w:tc>
          <w:tcPr>
            <w:tcW w:w="1950" w:type="dxa"/>
            <w:gridSpan w:val="2"/>
          </w:tcPr>
          <w:p w:rsidR="000A2018" w:rsidRPr="00153744" w:rsidRDefault="003824EA" w:rsidP="00360FF6">
            <w:r>
              <w:t xml:space="preserve">Can use the theoretical and applied </w:t>
            </w:r>
            <w:r w:rsidR="00360FF6">
              <w:t>knowledge</w:t>
            </w:r>
            <w:r w:rsidR="00CA6860">
              <w:t xml:space="preserve"> in the ethics field</w:t>
            </w:r>
            <w:r w:rsidR="00360FF6">
              <w:t xml:space="preserve"> </w:t>
            </w:r>
            <w:r>
              <w:t>with clinical solutions.</w:t>
            </w:r>
          </w:p>
        </w:tc>
      </w:tr>
      <w:tr w:rsidR="000A2018" w:rsidRPr="00153744" w:rsidTr="000452F7">
        <w:trPr>
          <w:trHeight w:val="425"/>
        </w:trPr>
        <w:tc>
          <w:tcPr>
            <w:tcW w:w="1307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D149C5" w:rsidP="00150F7D">
            <w:r w:rsidRPr="00153744">
              <w:t>Competenci</w:t>
            </w:r>
            <w:r w:rsidRPr="00153744">
              <w:lastRenderedPageBreak/>
              <w:t>es</w:t>
            </w:r>
          </w:p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245306" w:rsidP="00150F7D">
            <w:r w:rsidRPr="00153744">
              <w:t>Competence</w:t>
            </w:r>
            <w:r w:rsidR="000452F7" w:rsidRPr="00153744">
              <w:t xml:space="preserve"> </w:t>
            </w:r>
            <w:r w:rsidRPr="00153744">
              <w:t>to</w:t>
            </w:r>
            <w:r w:rsidR="000452F7" w:rsidRPr="00153744">
              <w:t xml:space="preserve"> </w:t>
            </w:r>
            <w:r w:rsidRPr="00153744">
              <w:t>Work</w:t>
            </w:r>
            <w:r w:rsidR="000452F7" w:rsidRPr="00153744">
              <w:t xml:space="preserve"> </w:t>
            </w:r>
            <w:r w:rsidRPr="00153744">
              <w:t>Independently</w:t>
            </w:r>
            <w:r w:rsidR="000452F7" w:rsidRPr="00153744">
              <w:t xml:space="preserve"> </w:t>
            </w:r>
            <w:r w:rsidRPr="00153744">
              <w:t>And</w:t>
            </w:r>
            <w:r w:rsidR="000452F7" w:rsidRPr="00153744">
              <w:t xml:space="preserve"> </w:t>
            </w:r>
            <w:r w:rsidRPr="00153744">
              <w:t>Take</w:t>
            </w:r>
            <w:r w:rsidR="000452F7" w:rsidRPr="00153744">
              <w:t xml:space="preserve"> </w:t>
            </w:r>
            <w:r w:rsidRPr="00153744">
              <w:t>Responsibility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E819D6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3824EA" w:rsidP="003928BE">
            <w:r>
              <w:t>Carrying out evaluations and bringing forward solutions about the medicine field, solving problems, reviewing</w:t>
            </w:r>
            <w:r w:rsidR="003928BE">
              <w:t xml:space="preserve"> and implementing </w:t>
            </w:r>
            <w:r>
              <w:t xml:space="preserve"> the results </w:t>
            </w:r>
            <w:r w:rsidR="003928BE">
              <w:t>obtained</w:t>
            </w:r>
            <w:r w:rsidR="00360FF6">
              <w:t>.</w:t>
            </w:r>
          </w:p>
        </w:tc>
        <w:tc>
          <w:tcPr>
            <w:tcW w:w="992" w:type="dxa"/>
          </w:tcPr>
          <w:p w:rsidR="000A2018" w:rsidRPr="00153744" w:rsidRDefault="003824EA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3824EA" w:rsidP="00150F7D">
            <w:r>
              <w:t>1,2,7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Default="003928BE" w:rsidP="00150F7D">
            <w:r>
              <w:t>Publ</w:t>
            </w:r>
            <w:r w:rsidR="00CA6860">
              <w:t>ishing an article at a national-</w:t>
            </w:r>
            <w:r>
              <w:t xml:space="preserve">level journal in the framework of the scientific information acquired, or presenting it </w:t>
            </w:r>
            <w:r w:rsidR="00360FF6">
              <w:t>at</w:t>
            </w:r>
            <w:r>
              <w:t xml:space="preserve"> a scientific conference.</w:t>
            </w:r>
          </w:p>
          <w:p w:rsidR="003928BE" w:rsidRDefault="003928BE" w:rsidP="00150F7D"/>
          <w:p w:rsidR="003928BE" w:rsidRPr="00153744" w:rsidRDefault="003928BE" w:rsidP="003928BE">
            <w:r>
              <w:t>Gaining the attitude and behavior of looking out for the universal medical ethics principles and approaches.</w:t>
            </w:r>
          </w:p>
        </w:tc>
        <w:tc>
          <w:tcPr>
            <w:tcW w:w="992" w:type="dxa"/>
          </w:tcPr>
          <w:p w:rsidR="000A2018" w:rsidRPr="00153744" w:rsidRDefault="003824EA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3824EA" w:rsidP="00150F7D">
            <w:r>
              <w:t>1,2,7</w:t>
            </w:r>
          </w:p>
        </w:tc>
      </w:tr>
      <w:tr w:rsidR="00985558" w:rsidRPr="00153744" w:rsidTr="000452F7">
        <w:tc>
          <w:tcPr>
            <w:tcW w:w="1307" w:type="dxa"/>
            <w:vMerge/>
          </w:tcPr>
          <w:p w:rsidR="00985558" w:rsidRPr="00153744" w:rsidRDefault="00985558" w:rsidP="00150F7D"/>
        </w:tc>
        <w:tc>
          <w:tcPr>
            <w:tcW w:w="1778" w:type="dxa"/>
            <w:vMerge/>
          </w:tcPr>
          <w:p w:rsidR="00985558" w:rsidRPr="00153744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153744">
              <w:rPr>
                <w:color w:val="FFFFFF" w:themeColor="background1"/>
                <w:sz w:val="24"/>
                <w:szCs w:val="24"/>
              </w:rPr>
              <w:lastRenderedPageBreak/>
              <w:t>(MAC)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80513E" w:rsidP="0080513E">
            <w:r>
              <w:t xml:space="preserve">Ability to use the theoretical and applied </w:t>
            </w:r>
            <w:r w:rsidR="00360FF6">
              <w:t xml:space="preserve">knowledge </w:t>
            </w:r>
            <w:r>
              <w:t>acquired in the field</w:t>
            </w:r>
            <w:r w:rsidR="0057188F">
              <w:t>.</w:t>
            </w:r>
          </w:p>
        </w:tc>
        <w:tc>
          <w:tcPr>
            <w:tcW w:w="1950" w:type="dxa"/>
            <w:gridSpan w:val="2"/>
          </w:tcPr>
          <w:p w:rsidR="000A2018" w:rsidRPr="00153744" w:rsidRDefault="0057188F" w:rsidP="00150F7D">
            <w:r>
              <w:t xml:space="preserve">Can use the theoretical and applied </w:t>
            </w:r>
            <w:r w:rsidR="00360FF6">
              <w:t xml:space="preserve">knowledge </w:t>
            </w:r>
            <w:r>
              <w:t xml:space="preserve">in </w:t>
            </w:r>
            <w:r w:rsidR="00CA6860">
              <w:t xml:space="preserve">the </w:t>
            </w:r>
            <w:r>
              <w:t>ethics field with clinical solutions.</w:t>
            </w:r>
          </w:p>
        </w:tc>
      </w:tr>
      <w:tr w:rsidR="000A2018" w:rsidRPr="00153744" w:rsidTr="000452F7">
        <w:trPr>
          <w:trHeight w:val="425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D149C5" w:rsidP="00150F7D">
            <w:r w:rsidRPr="00153744">
              <w:t>Learning Competency</w:t>
            </w:r>
          </w:p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</w:tc>
        <w:tc>
          <w:tcPr>
            <w:tcW w:w="4253" w:type="dxa"/>
          </w:tcPr>
          <w:p w:rsidR="00D6069D" w:rsidRPr="00153744" w:rsidRDefault="0057188F" w:rsidP="0057188F">
            <w:bookmarkStart w:id="0" w:name="_GoBack"/>
            <w:bookmarkEnd w:id="0"/>
            <w:r>
              <w:t xml:space="preserve">Evaluates the field-related </w:t>
            </w:r>
            <w:r w:rsidR="00360FF6">
              <w:t xml:space="preserve">knowledge </w:t>
            </w:r>
            <w:r>
              <w:t>with a critical approach.</w:t>
            </w:r>
          </w:p>
        </w:tc>
        <w:tc>
          <w:tcPr>
            <w:tcW w:w="992" w:type="dxa"/>
          </w:tcPr>
          <w:p w:rsidR="000A2018" w:rsidRPr="00153744" w:rsidRDefault="0057188F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57188F" w:rsidP="00150F7D">
            <w:r>
              <w:t>1,2,7</w:t>
            </w:r>
          </w:p>
        </w:tc>
      </w:tr>
      <w:tr w:rsidR="000A2018" w:rsidRPr="00153744" w:rsidTr="000452F7">
        <w:trPr>
          <w:trHeight w:val="242"/>
        </w:trPr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D6069D" w:rsidRPr="00153744" w:rsidRDefault="0057188F" w:rsidP="00150F7D">
            <w:r>
              <w:t xml:space="preserve">Applies the </w:t>
            </w:r>
            <w:r w:rsidR="00DD4E74">
              <w:t>principles of professional development and life-long learning to the studies performed.</w:t>
            </w:r>
          </w:p>
        </w:tc>
        <w:tc>
          <w:tcPr>
            <w:tcW w:w="992" w:type="dxa"/>
          </w:tcPr>
          <w:p w:rsidR="000A2018" w:rsidRPr="00153744" w:rsidRDefault="0057188F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57188F" w:rsidP="00150F7D">
            <w:r>
              <w:t>1,2,7</w:t>
            </w:r>
          </w:p>
        </w:tc>
      </w:tr>
      <w:tr w:rsidR="00985558" w:rsidRPr="00153744" w:rsidTr="000452F7">
        <w:tc>
          <w:tcPr>
            <w:tcW w:w="1307" w:type="dxa"/>
            <w:vMerge/>
          </w:tcPr>
          <w:p w:rsidR="00985558" w:rsidRPr="00153744" w:rsidRDefault="00985558" w:rsidP="00150F7D"/>
        </w:tc>
        <w:tc>
          <w:tcPr>
            <w:tcW w:w="1778" w:type="dxa"/>
            <w:vMerge/>
          </w:tcPr>
          <w:p w:rsidR="00985558" w:rsidRPr="00153744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DD4E74" w:rsidP="00CA6860">
            <w:r>
              <w:t xml:space="preserve">Ability to use the theoretical and applied </w:t>
            </w:r>
            <w:r w:rsidR="00360FF6">
              <w:t xml:space="preserve">knowledge </w:t>
            </w:r>
            <w:r w:rsidR="00CA6860">
              <w:t>acquired</w:t>
            </w:r>
            <w:r>
              <w:t xml:space="preserve"> in the field with a critical approach.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</w:tcPr>
          <w:p w:rsidR="000A2018" w:rsidRPr="00153744" w:rsidRDefault="00DD4E74" w:rsidP="00DD4E74">
            <w:r>
              <w:t xml:space="preserve">Can use the theoretical and applied </w:t>
            </w:r>
            <w:r w:rsidR="00360FF6">
              <w:t xml:space="preserve">knowledge </w:t>
            </w:r>
            <w:r>
              <w:t>in ethics field</w:t>
            </w:r>
            <w:r w:rsidR="00360FF6">
              <w:t>,</w:t>
            </w:r>
            <w:r>
              <w:t xml:space="preserve"> with clinical solutions.</w:t>
            </w:r>
          </w:p>
        </w:tc>
      </w:tr>
      <w:tr w:rsidR="000A2018" w:rsidRPr="00153744" w:rsidTr="000452F7">
        <w:trPr>
          <w:trHeight w:val="425"/>
        </w:trPr>
        <w:tc>
          <w:tcPr>
            <w:tcW w:w="1307" w:type="dxa"/>
            <w:vMerge w:val="restart"/>
            <w:tcBorders>
              <w:top w:val="nil"/>
            </w:tcBorders>
          </w:tcPr>
          <w:p w:rsidR="000A2018" w:rsidRPr="00153744" w:rsidRDefault="000A2018" w:rsidP="00150F7D"/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82113E" w:rsidP="00150F7D">
            <w:r w:rsidRPr="00153744">
              <w:t>Communication</w:t>
            </w:r>
            <w:r w:rsidR="000452F7" w:rsidRPr="00153744">
              <w:t xml:space="preserve"> </w:t>
            </w:r>
            <w:r w:rsidRPr="00153744">
              <w:t>And</w:t>
            </w:r>
            <w:r w:rsidR="000452F7" w:rsidRPr="00153744">
              <w:t xml:space="preserve"> </w:t>
            </w:r>
            <w:r w:rsidRPr="00153744">
              <w:t>Social</w:t>
            </w:r>
            <w:r w:rsidR="000452F7" w:rsidRPr="00153744">
              <w:t xml:space="preserve"> </w:t>
            </w:r>
            <w:r w:rsidRPr="00153744">
              <w:t>Competence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DD4E74" w:rsidP="00150F7D">
            <w:r>
              <w:t xml:space="preserve">Shares and discusses the contemporary developments and </w:t>
            </w:r>
            <w:r w:rsidR="001508A1">
              <w:t>his</w:t>
            </w:r>
            <w:r w:rsidR="00602D3A">
              <w:t>/her</w:t>
            </w:r>
            <w:r w:rsidR="001508A1">
              <w:t xml:space="preserve"> own studies with the ones in and out of the field</w:t>
            </w:r>
            <w:r w:rsidR="00602D3A">
              <w:t>;</w:t>
            </w:r>
            <w:r w:rsidR="001508A1">
              <w:t xml:space="preserve"> in a written, oral, visual, and systematic manner.</w:t>
            </w:r>
          </w:p>
        </w:tc>
        <w:tc>
          <w:tcPr>
            <w:tcW w:w="992" w:type="dxa"/>
          </w:tcPr>
          <w:p w:rsidR="000A2018" w:rsidRPr="00153744" w:rsidRDefault="0036762F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36762F" w:rsidP="00150F7D">
            <w:r>
              <w:t>1,2,7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1508A1" w:rsidP="00150F7D">
            <w:r>
              <w:t>Evaluates social relationships in professional and social environments and the norms directing these relationships with a critical approach</w:t>
            </w:r>
            <w:r w:rsidR="00602D3A">
              <w:t>,</w:t>
            </w:r>
            <w:r>
              <w:t xml:space="preserve"> </w:t>
            </w:r>
            <w:r w:rsidR="0036762F">
              <w:t>and do what is necessary to improve these.</w:t>
            </w:r>
          </w:p>
        </w:tc>
        <w:tc>
          <w:tcPr>
            <w:tcW w:w="992" w:type="dxa"/>
          </w:tcPr>
          <w:p w:rsidR="000A2018" w:rsidRPr="00153744" w:rsidRDefault="0036762F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36762F" w:rsidP="00150F7D">
            <w:r>
              <w:t>1,2,7</w:t>
            </w:r>
          </w:p>
        </w:tc>
      </w:tr>
      <w:tr w:rsidR="00985558" w:rsidRPr="00153744" w:rsidTr="000452F7">
        <w:tc>
          <w:tcPr>
            <w:tcW w:w="1307" w:type="dxa"/>
            <w:vMerge/>
          </w:tcPr>
          <w:p w:rsidR="00985558" w:rsidRPr="00153744" w:rsidRDefault="00985558" w:rsidP="00150F7D"/>
        </w:tc>
        <w:tc>
          <w:tcPr>
            <w:tcW w:w="1778" w:type="dxa"/>
            <w:vMerge/>
          </w:tcPr>
          <w:p w:rsidR="00985558" w:rsidRPr="00153744" w:rsidRDefault="00985558" w:rsidP="00150F7D"/>
        </w:tc>
        <w:tc>
          <w:tcPr>
            <w:tcW w:w="4253" w:type="dxa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TURKEY HIGHER EDUCATION QUALIFICATIONS FRAMEWORK (THQF)</w:t>
            </w:r>
          </w:p>
        </w:tc>
        <w:tc>
          <w:tcPr>
            <w:tcW w:w="1950" w:type="dxa"/>
            <w:gridSpan w:val="2"/>
            <w:shd w:val="clear" w:color="auto" w:fill="948A54" w:themeFill="background2" w:themeFillShade="80"/>
          </w:tcPr>
          <w:p w:rsidR="00985558" w:rsidRPr="00153744" w:rsidRDefault="00985558" w:rsidP="00150F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MAIN AREAS OF COMPETENCE (MAC)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F25A30" w:rsidP="00F25A30">
            <w:r>
              <w:t>Ability to apply</w:t>
            </w:r>
            <w:r w:rsidR="0036762F">
              <w:t xml:space="preserve"> the theoretical and applied </w:t>
            </w:r>
            <w:r w:rsidR="00360FF6">
              <w:t xml:space="preserve">knowledge </w:t>
            </w:r>
            <w:r w:rsidR="0036762F">
              <w:t>in the field with the working team and effective communication skills.</w:t>
            </w:r>
          </w:p>
        </w:tc>
        <w:tc>
          <w:tcPr>
            <w:tcW w:w="1950" w:type="dxa"/>
            <w:gridSpan w:val="2"/>
          </w:tcPr>
          <w:p w:rsidR="000A2018" w:rsidRPr="00153744" w:rsidRDefault="0036762F" w:rsidP="00360FF6">
            <w:r>
              <w:t xml:space="preserve">Is able to apply the theoretical and applied </w:t>
            </w:r>
            <w:r w:rsidR="00360FF6">
              <w:t xml:space="preserve">knowledge </w:t>
            </w:r>
            <w:r>
              <w:t>in the ethics field</w:t>
            </w:r>
            <w:r w:rsidR="00150F7D">
              <w:t xml:space="preserve"> with the working team and effective communication skills.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 w:val="restart"/>
          </w:tcPr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0A2018" w:rsidRPr="00153744" w:rsidRDefault="000A2018" w:rsidP="00150F7D"/>
          <w:p w:rsidR="00D618CE" w:rsidRPr="00153744" w:rsidRDefault="00D618CE" w:rsidP="00D618CE">
            <w:r w:rsidRPr="00153744">
              <w:t>Specific</w:t>
            </w:r>
            <w:r w:rsidR="000452F7" w:rsidRPr="00153744">
              <w:t xml:space="preserve"> </w:t>
            </w:r>
            <w:r w:rsidRPr="00153744">
              <w:t>Areas</w:t>
            </w:r>
          </w:p>
          <w:p w:rsidR="000A2018" w:rsidRPr="00153744" w:rsidRDefault="00D618CE" w:rsidP="00D618CE">
            <w:r w:rsidRPr="00153744">
              <w:t>Perfection</w:t>
            </w:r>
          </w:p>
        </w:tc>
        <w:tc>
          <w:tcPr>
            <w:tcW w:w="4253" w:type="dxa"/>
            <w:shd w:val="clear" w:color="auto" w:fill="948A54" w:themeFill="background2" w:themeFillShade="80"/>
          </w:tcPr>
          <w:p w:rsidR="000A2018" w:rsidRPr="00153744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153744" w:rsidRDefault="000A2018" w:rsidP="00150F7D">
            <w:pPr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150F7D" w:rsidP="00602D3A">
            <w:r>
              <w:t>Interprets the implementation plans</w:t>
            </w:r>
            <w:r w:rsidR="00602D3A">
              <w:t xml:space="preserve"> on</w:t>
            </w:r>
            <w:r>
              <w:t xml:space="preserve"> the issues </w:t>
            </w:r>
            <w:r w:rsidR="00BD2DB1">
              <w:t>in the healthcare field</w:t>
            </w:r>
            <w:r w:rsidR="00602D3A">
              <w:t>,</w:t>
            </w:r>
            <w:r w:rsidR="00BD2DB1">
              <w:t xml:space="preserve"> and evaluates the results in the scientific and ethical framework. </w:t>
            </w:r>
          </w:p>
        </w:tc>
        <w:tc>
          <w:tcPr>
            <w:tcW w:w="992" w:type="dxa"/>
          </w:tcPr>
          <w:p w:rsidR="000A2018" w:rsidRPr="00153744" w:rsidRDefault="00BD2DB1" w:rsidP="00150F7D">
            <w:r>
              <w:t>1,2,7</w:t>
            </w:r>
          </w:p>
        </w:tc>
        <w:tc>
          <w:tcPr>
            <w:tcW w:w="958" w:type="dxa"/>
          </w:tcPr>
          <w:p w:rsidR="000A2018" w:rsidRPr="00153744" w:rsidRDefault="00BD2DB1" w:rsidP="00150F7D">
            <w:r>
              <w:t>1,2,7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BD2DB1" w:rsidRDefault="00BD2DB1" w:rsidP="00BD2DB1">
            <w:r>
              <w:t xml:space="preserve">Observes and teaches the social, scientific, and ethical values during the data collection, </w:t>
            </w:r>
            <w:r>
              <w:lastRenderedPageBreak/>
              <w:t xml:space="preserve">recording, interpretation, and </w:t>
            </w:r>
            <w:r w:rsidR="00602D3A">
              <w:t xml:space="preserve">reporting </w:t>
            </w:r>
            <w:r>
              <w:t>in the healthcare field.</w:t>
            </w:r>
          </w:p>
          <w:p w:rsidR="00BD2DB1" w:rsidRDefault="00BD2DB1" w:rsidP="00BD2DB1"/>
          <w:p w:rsidR="000A2018" w:rsidRPr="00153744" w:rsidRDefault="00BD2DB1" w:rsidP="00360FF6">
            <w:r>
              <w:t>Knows the importance of ethic</w:t>
            </w:r>
            <w:r w:rsidR="00360FF6">
              <w:t>s</w:t>
            </w:r>
            <w:r>
              <w:t xml:space="preserve"> principles and ethic</w:t>
            </w:r>
            <w:r w:rsidR="00602D3A">
              <w:t>s</w:t>
            </w:r>
            <w:r>
              <w:t xml:space="preserve"> committees </w:t>
            </w:r>
            <w:r w:rsidR="00360FF6">
              <w:t>to the individual and the society, and behaves ethically.</w:t>
            </w:r>
            <w:r>
              <w:t xml:space="preserve">  </w:t>
            </w:r>
          </w:p>
        </w:tc>
        <w:tc>
          <w:tcPr>
            <w:tcW w:w="992" w:type="dxa"/>
          </w:tcPr>
          <w:p w:rsidR="000A2018" w:rsidRPr="00153744" w:rsidRDefault="00BD2DB1" w:rsidP="00150F7D">
            <w:r>
              <w:lastRenderedPageBreak/>
              <w:t>1,2,7</w:t>
            </w:r>
          </w:p>
        </w:tc>
        <w:tc>
          <w:tcPr>
            <w:tcW w:w="958" w:type="dxa"/>
          </w:tcPr>
          <w:p w:rsidR="000A2018" w:rsidRPr="00153744" w:rsidRDefault="00BD2DB1" w:rsidP="00150F7D">
            <w:r>
              <w:t>1,2,7</w:t>
            </w:r>
          </w:p>
        </w:tc>
      </w:tr>
      <w:tr w:rsidR="00B76705" w:rsidRPr="00153744" w:rsidTr="000452F7">
        <w:trPr>
          <w:trHeight w:val="909"/>
        </w:trPr>
        <w:tc>
          <w:tcPr>
            <w:tcW w:w="1307" w:type="dxa"/>
            <w:vMerge/>
          </w:tcPr>
          <w:p w:rsidR="00B76705" w:rsidRPr="00153744" w:rsidRDefault="00B76705" w:rsidP="00150F7D"/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76705" w:rsidRPr="00153744" w:rsidRDefault="00B76705" w:rsidP="00150F7D"/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153744" w:rsidRDefault="00B76705" w:rsidP="00150F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 w:rsidRPr="00153744">
              <w:rPr>
                <w:color w:val="FFFFFF" w:themeColor="background1"/>
                <w:sz w:val="24"/>
                <w:szCs w:val="24"/>
              </w:rPr>
              <w:t>(THQF</w:t>
            </w:r>
            <w:r w:rsidRPr="00153744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153744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744">
              <w:rPr>
                <w:color w:val="FFFFFF" w:themeColor="background1"/>
                <w:sz w:val="24"/>
                <w:szCs w:val="24"/>
              </w:rPr>
              <w:t>MAIN AREAS OF COMPETENCE (</w:t>
            </w:r>
            <w:r w:rsidR="00985558" w:rsidRPr="00153744">
              <w:rPr>
                <w:color w:val="FFFFFF" w:themeColor="background1"/>
                <w:sz w:val="24"/>
                <w:szCs w:val="24"/>
              </w:rPr>
              <w:t>MAC</w:t>
            </w:r>
            <w:r w:rsidRPr="00153744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RPr="00153744" w:rsidTr="000452F7">
        <w:tc>
          <w:tcPr>
            <w:tcW w:w="1307" w:type="dxa"/>
            <w:vMerge/>
          </w:tcPr>
          <w:p w:rsidR="000A2018" w:rsidRPr="00153744" w:rsidRDefault="000A2018" w:rsidP="00150F7D"/>
        </w:tc>
        <w:tc>
          <w:tcPr>
            <w:tcW w:w="1778" w:type="dxa"/>
            <w:vMerge/>
          </w:tcPr>
          <w:p w:rsidR="000A2018" w:rsidRPr="00153744" w:rsidRDefault="000A2018" w:rsidP="00150F7D"/>
        </w:tc>
        <w:tc>
          <w:tcPr>
            <w:tcW w:w="4253" w:type="dxa"/>
          </w:tcPr>
          <w:p w:rsidR="000A2018" w:rsidRPr="00153744" w:rsidRDefault="00F25A30" w:rsidP="00F25A30">
            <w:r>
              <w:t>Ability to u</w:t>
            </w:r>
            <w:r w:rsidR="00360FF6">
              <w:t>se and application of the theoretical and applied knowledge acquired in the field.</w:t>
            </w:r>
          </w:p>
        </w:tc>
        <w:tc>
          <w:tcPr>
            <w:tcW w:w="1950" w:type="dxa"/>
            <w:gridSpan w:val="2"/>
          </w:tcPr>
          <w:p w:rsidR="000A2018" w:rsidRPr="00153744" w:rsidRDefault="00360FF6" w:rsidP="00360FF6">
            <w:r>
              <w:t>Is able to apply the theoretical and applied knowledge in the ethics field with the working team and effective communication skills.</w:t>
            </w:r>
          </w:p>
        </w:tc>
      </w:tr>
    </w:tbl>
    <w:p w:rsidR="00ED6CB9" w:rsidRPr="00153744" w:rsidRDefault="00ED6CB9"/>
    <w:sectPr w:rsidR="00ED6CB9" w:rsidRPr="00153744" w:rsidSect="00B1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4835"/>
    <w:rsid w:val="0004409F"/>
    <w:rsid w:val="000452F7"/>
    <w:rsid w:val="000A2018"/>
    <w:rsid w:val="001508A1"/>
    <w:rsid w:val="00150F7D"/>
    <w:rsid w:val="00153744"/>
    <w:rsid w:val="00245306"/>
    <w:rsid w:val="002E4460"/>
    <w:rsid w:val="00360FF6"/>
    <w:rsid w:val="0036762F"/>
    <w:rsid w:val="003824EA"/>
    <w:rsid w:val="003928BE"/>
    <w:rsid w:val="003C16A5"/>
    <w:rsid w:val="0042091F"/>
    <w:rsid w:val="00431C19"/>
    <w:rsid w:val="004A3626"/>
    <w:rsid w:val="00571829"/>
    <w:rsid w:val="0057188F"/>
    <w:rsid w:val="00602D3A"/>
    <w:rsid w:val="006F4BB4"/>
    <w:rsid w:val="007B62AC"/>
    <w:rsid w:val="0080513E"/>
    <w:rsid w:val="0082113E"/>
    <w:rsid w:val="008B2E97"/>
    <w:rsid w:val="00985558"/>
    <w:rsid w:val="00A44B80"/>
    <w:rsid w:val="00AE092B"/>
    <w:rsid w:val="00B17C72"/>
    <w:rsid w:val="00B76705"/>
    <w:rsid w:val="00B76A5F"/>
    <w:rsid w:val="00BD2DB1"/>
    <w:rsid w:val="00CA6860"/>
    <w:rsid w:val="00D07AC4"/>
    <w:rsid w:val="00D149C5"/>
    <w:rsid w:val="00D6069D"/>
    <w:rsid w:val="00D618CE"/>
    <w:rsid w:val="00DD4E74"/>
    <w:rsid w:val="00E819D6"/>
    <w:rsid w:val="00ED6CB9"/>
    <w:rsid w:val="00F25A30"/>
    <w:rsid w:val="00F2735F"/>
    <w:rsid w:val="00F43B14"/>
    <w:rsid w:val="00FE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7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OmurSayligil</cp:lastModifiedBy>
  <cp:revision>6</cp:revision>
  <dcterms:created xsi:type="dcterms:W3CDTF">2016-12-03T07:50:00Z</dcterms:created>
  <dcterms:modified xsi:type="dcterms:W3CDTF">2016-12-04T09:07:00Z</dcterms:modified>
</cp:coreProperties>
</file>